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A077" w14:textId="4E4693E9" w:rsidR="0005742B" w:rsidRPr="0005742B" w:rsidRDefault="0005742B" w:rsidP="0005742B">
      <w:pPr>
        <w:rPr>
          <w:rFonts w:ascii="Times New Roman" w:hAnsi="Times New Roman" w:cs="Times New Roman"/>
          <w:noProof/>
        </w:rPr>
      </w:pPr>
      <w:r w:rsidRPr="0005742B">
        <w:rPr>
          <w:rFonts w:ascii="Times New Roman" w:hAnsi="Times New Roman" w:cs="Times New Roman"/>
        </w:rPr>
        <w:t xml:space="preserve">Notice Posted: </w:t>
      </w:r>
      <w:r w:rsidR="00B1442F">
        <w:rPr>
          <w:rFonts w:ascii="Times New Roman" w:hAnsi="Times New Roman" w:cs="Times New Roman"/>
        </w:rPr>
        <w:t>May</w:t>
      </w:r>
      <w:r w:rsidR="0041294D">
        <w:rPr>
          <w:rFonts w:ascii="Times New Roman" w:hAnsi="Times New Roman" w:cs="Times New Roman"/>
        </w:rPr>
        <w:t xml:space="preserve"> 23</w:t>
      </w:r>
      <w:r w:rsidR="004861D0">
        <w:rPr>
          <w:rFonts w:ascii="Times New Roman" w:hAnsi="Times New Roman" w:cs="Times New Roman"/>
        </w:rPr>
        <w:t>,</w:t>
      </w:r>
      <w:r w:rsidRPr="0005742B">
        <w:rPr>
          <w:rFonts w:ascii="Times New Roman" w:hAnsi="Times New Roman" w:cs="Times New Roman"/>
        </w:rPr>
        <w:t xml:space="preserve"> 2022 @ </w:t>
      </w:r>
      <w:r w:rsidR="002543F6">
        <w:rPr>
          <w:rFonts w:ascii="Times New Roman" w:hAnsi="Times New Roman" w:cs="Times New Roman"/>
        </w:rPr>
        <w:t>5</w:t>
      </w:r>
      <w:r w:rsidR="00E52BA3">
        <w:rPr>
          <w:rFonts w:ascii="Times New Roman" w:hAnsi="Times New Roman" w:cs="Times New Roman"/>
        </w:rPr>
        <w:t>:00</w:t>
      </w:r>
      <w:r w:rsidRPr="0005742B">
        <w:rPr>
          <w:rFonts w:ascii="Times New Roman" w:hAnsi="Times New Roman" w:cs="Times New Roman"/>
        </w:rPr>
        <w:t xml:space="preserve"> pm</w:t>
      </w:r>
    </w:p>
    <w:p w14:paraId="34085525" w14:textId="6E74DAC1" w:rsidR="00BC6687" w:rsidRDefault="000D32E8" w:rsidP="000D32E8">
      <w:pPr>
        <w:jc w:val="center"/>
      </w:pPr>
      <w:r>
        <w:rPr>
          <w:noProof/>
        </w:rPr>
        <w:drawing>
          <wp:inline distT="0" distB="0" distL="0" distR="0" wp14:anchorId="09D9BEDD" wp14:editId="14FF71DE">
            <wp:extent cx="2707005"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005" cy="1877695"/>
                    </a:xfrm>
                    <a:prstGeom prst="rect">
                      <a:avLst/>
                    </a:prstGeom>
                    <a:noFill/>
                  </pic:spPr>
                </pic:pic>
              </a:graphicData>
            </a:graphic>
          </wp:inline>
        </w:drawing>
      </w:r>
    </w:p>
    <w:p w14:paraId="0892EF37" w14:textId="03062264" w:rsidR="00BB15C2" w:rsidRPr="005F4116" w:rsidRDefault="00BB15C2" w:rsidP="00BB15C2">
      <w:pPr>
        <w:ind w:left="720"/>
        <w:jc w:val="center"/>
        <w:rPr>
          <w:rFonts w:ascii="Times New Roman" w:hAnsi="Times New Roman" w:cs="Times New Roman"/>
          <w:b/>
          <w:sz w:val="28"/>
          <w:szCs w:val="28"/>
        </w:rPr>
      </w:pPr>
      <w:r w:rsidRPr="005F4116">
        <w:rPr>
          <w:rFonts w:ascii="Times New Roman" w:hAnsi="Times New Roman" w:cs="Times New Roman"/>
          <w:b/>
          <w:sz w:val="28"/>
          <w:szCs w:val="28"/>
        </w:rPr>
        <w:t>NOTICE OF PUBLIC MEETING</w:t>
      </w:r>
    </w:p>
    <w:p w14:paraId="3A2F6535" w14:textId="30B776FD" w:rsidR="000D32E8" w:rsidRPr="005F4116" w:rsidRDefault="000D32E8" w:rsidP="000D32E8">
      <w:pPr>
        <w:ind w:left="720"/>
        <w:jc w:val="center"/>
        <w:rPr>
          <w:rFonts w:ascii="Times New Roman" w:hAnsi="Times New Roman" w:cs="Times New Roman"/>
          <w:b/>
          <w:sz w:val="28"/>
          <w:szCs w:val="28"/>
        </w:rPr>
      </w:pPr>
    </w:p>
    <w:p w14:paraId="0CA1D7C3" w14:textId="1D620769" w:rsidR="000D32E8" w:rsidRPr="002F4CC4" w:rsidRDefault="000D32E8" w:rsidP="000D32E8">
      <w:pPr>
        <w:ind w:left="720"/>
        <w:jc w:val="both"/>
        <w:rPr>
          <w:rFonts w:ascii="Times New Roman" w:hAnsi="Times New Roman" w:cs="Times New Roman"/>
          <w:sz w:val="24"/>
          <w:szCs w:val="24"/>
        </w:rPr>
      </w:pPr>
      <w:r w:rsidRPr="002F4CC4">
        <w:rPr>
          <w:rFonts w:ascii="Times New Roman" w:hAnsi="Times New Roman" w:cs="Times New Roman"/>
          <w:sz w:val="24"/>
          <w:szCs w:val="24"/>
        </w:rPr>
        <w:t>A Public Meeting will be held as follows:</w:t>
      </w:r>
    </w:p>
    <w:p w14:paraId="37DEFBED" w14:textId="77777777" w:rsidR="000D32E8" w:rsidRPr="002F4CC4" w:rsidRDefault="000D32E8" w:rsidP="000D32E8">
      <w:pPr>
        <w:ind w:left="720"/>
        <w:jc w:val="both"/>
        <w:rPr>
          <w:rFonts w:ascii="Times New Roman" w:hAnsi="Times New Roman" w:cs="Times New Roman"/>
          <w:sz w:val="24"/>
          <w:szCs w:val="24"/>
        </w:rPr>
      </w:pPr>
    </w:p>
    <w:p w14:paraId="007393C2" w14:textId="697F9BEA" w:rsidR="000D32E8" w:rsidRPr="002F4CC4" w:rsidRDefault="000D32E8" w:rsidP="000D32E8">
      <w:pPr>
        <w:ind w:left="720"/>
        <w:jc w:val="both"/>
        <w:rPr>
          <w:rFonts w:ascii="Times New Roman" w:hAnsi="Times New Roman" w:cs="Times New Roman"/>
          <w:sz w:val="24"/>
          <w:szCs w:val="24"/>
        </w:rPr>
      </w:pPr>
      <w:r w:rsidRPr="002F4CC4">
        <w:rPr>
          <w:rFonts w:ascii="Times New Roman" w:hAnsi="Times New Roman" w:cs="Times New Roman"/>
          <w:sz w:val="24"/>
          <w:szCs w:val="24"/>
        </w:rPr>
        <w:t xml:space="preserve">DATE: </w:t>
      </w:r>
      <w:r w:rsidRPr="002F4CC4">
        <w:rPr>
          <w:rFonts w:ascii="Times New Roman" w:hAnsi="Times New Roman" w:cs="Times New Roman"/>
          <w:sz w:val="24"/>
          <w:szCs w:val="24"/>
        </w:rPr>
        <w:tab/>
      </w:r>
      <w:r w:rsidRPr="002F4CC4">
        <w:rPr>
          <w:rFonts w:ascii="Times New Roman" w:hAnsi="Times New Roman" w:cs="Times New Roman"/>
          <w:sz w:val="24"/>
          <w:szCs w:val="24"/>
        </w:rPr>
        <w:tab/>
      </w:r>
      <w:r w:rsidRPr="002F4CC4">
        <w:rPr>
          <w:rFonts w:ascii="Times New Roman" w:hAnsi="Times New Roman" w:cs="Times New Roman"/>
          <w:sz w:val="24"/>
          <w:szCs w:val="24"/>
        </w:rPr>
        <w:tab/>
      </w:r>
      <w:r w:rsidRPr="002F4CC4">
        <w:rPr>
          <w:rFonts w:ascii="Times New Roman" w:hAnsi="Times New Roman" w:cs="Times New Roman"/>
          <w:sz w:val="24"/>
          <w:szCs w:val="24"/>
        </w:rPr>
        <w:tab/>
      </w:r>
      <w:r w:rsidR="00A946AF">
        <w:rPr>
          <w:rFonts w:ascii="Times New Roman" w:hAnsi="Times New Roman" w:cs="Times New Roman"/>
          <w:sz w:val="24"/>
          <w:szCs w:val="24"/>
        </w:rPr>
        <w:t xml:space="preserve">MAY </w:t>
      </w:r>
      <w:r w:rsidR="0041294D">
        <w:rPr>
          <w:rFonts w:ascii="Times New Roman" w:hAnsi="Times New Roman" w:cs="Times New Roman"/>
          <w:sz w:val="24"/>
          <w:szCs w:val="24"/>
        </w:rPr>
        <w:t>24</w:t>
      </w:r>
      <w:r w:rsidRPr="002F4CC4">
        <w:rPr>
          <w:rFonts w:ascii="Times New Roman" w:hAnsi="Times New Roman" w:cs="Times New Roman"/>
          <w:sz w:val="24"/>
          <w:szCs w:val="24"/>
        </w:rPr>
        <w:t>, 2022</w:t>
      </w:r>
    </w:p>
    <w:p w14:paraId="6CF83917" w14:textId="22F2574F" w:rsidR="000D32E8" w:rsidRPr="002F4CC4" w:rsidRDefault="000D32E8" w:rsidP="000D32E8">
      <w:pPr>
        <w:ind w:left="720"/>
        <w:jc w:val="both"/>
        <w:rPr>
          <w:rFonts w:ascii="Times New Roman" w:hAnsi="Times New Roman" w:cs="Times New Roman"/>
          <w:sz w:val="24"/>
          <w:szCs w:val="24"/>
        </w:rPr>
      </w:pPr>
      <w:r w:rsidRPr="002F4CC4">
        <w:rPr>
          <w:rFonts w:ascii="Times New Roman" w:hAnsi="Times New Roman" w:cs="Times New Roman"/>
          <w:sz w:val="24"/>
          <w:szCs w:val="24"/>
        </w:rPr>
        <w:t>TIME:</w:t>
      </w:r>
      <w:r w:rsidRPr="002F4CC4">
        <w:rPr>
          <w:rFonts w:ascii="Times New Roman" w:hAnsi="Times New Roman" w:cs="Times New Roman"/>
          <w:sz w:val="24"/>
          <w:szCs w:val="24"/>
        </w:rPr>
        <w:tab/>
      </w:r>
      <w:r w:rsidRPr="002F4CC4">
        <w:rPr>
          <w:rFonts w:ascii="Times New Roman" w:hAnsi="Times New Roman" w:cs="Times New Roman"/>
          <w:sz w:val="24"/>
          <w:szCs w:val="24"/>
        </w:rPr>
        <w:tab/>
      </w:r>
      <w:r w:rsidRPr="002F4CC4">
        <w:rPr>
          <w:rFonts w:ascii="Times New Roman" w:hAnsi="Times New Roman" w:cs="Times New Roman"/>
          <w:sz w:val="24"/>
          <w:szCs w:val="24"/>
        </w:rPr>
        <w:tab/>
      </w:r>
      <w:r w:rsidRPr="002F4CC4">
        <w:rPr>
          <w:rFonts w:ascii="Times New Roman" w:hAnsi="Times New Roman" w:cs="Times New Roman"/>
          <w:sz w:val="24"/>
          <w:szCs w:val="24"/>
        </w:rPr>
        <w:tab/>
      </w:r>
      <w:r w:rsidR="00B169DD">
        <w:rPr>
          <w:rFonts w:ascii="Times New Roman" w:hAnsi="Times New Roman" w:cs="Times New Roman"/>
          <w:sz w:val="24"/>
          <w:szCs w:val="24"/>
        </w:rPr>
        <w:tab/>
      </w:r>
      <w:r w:rsidRPr="002F4CC4">
        <w:rPr>
          <w:rFonts w:ascii="Times New Roman" w:hAnsi="Times New Roman" w:cs="Times New Roman"/>
          <w:sz w:val="24"/>
          <w:szCs w:val="24"/>
        </w:rPr>
        <w:t>5:30 P.M.</w:t>
      </w:r>
    </w:p>
    <w:p w14:paraId="3C042B68" w14:textId="376D4A11" w:rsidR="00376E44" w:rsidRPr="008A697E" w:rsidRDefault="000D32E8" w:rsidP="000D32E8">
      <w:pPr>
        <w:ind w:left="720"/>
        <w:jc w:val="both"/>
        <w:rPr>
          <w:rFonts w:ascii="Times New Roman" w:hAnsi="Times New Roman" w:cs="Times New Roman"/>
          <w:color w:val="FF0000"/>
          <w:sz w:val="24"/>
          <w:szCs w:val="24"/>
        </w:rPr>
      </w:pPr>
      <w:r w:rsidRPr="008A697E">
        <w:rPr>
          <w:rFonts w:ascii="Times New Roman" w:hAnsi="Times New Roman" w:cs="Times New Roman"/>
          <w:sz w:val="24"/>
          <w:szCs w:val="24"/>
        </w:rPr>
        <w:t>PLACE OF MEETING:</w:t>
      </w:r>
      <w:r w:rsidRPr="008A697E">
        <w:rPr>
          <w:rFonts w:ascii="Times New Roman" w:hAnsi="Times New Roman" w:cs="Times New Roman"/>
          <w:sz w:val="24"/>
          <w:szCs w:val="24"/>
        </w:rPr>
        <w:tab/>
      </w:r>
      <w:r w:rsidR="00B169DD" w:rsidRPr="008A697E">
        <w:rPr>
          <w:rFonts w:ascii="Times New Roman" w:hAnsi="Times New Roman" w:cs="Times New Roman"/>
          <w:sz w:val="24"/>
          <w:szCs w:val="24"/>
        </w:rPr>
        <w:tab/>
      </w:r>
      <w:r w:rsidR="00AF6FD5" w:rsidRPr="008A697E">
        <w:rPr>
          <w:rFonts w:ascii="Times New Roman" w:hAnsi="Times New Roman" w:cs="Times New Roman"/>
          <w:color w:val="FF0000"/>
          <w:sz w:val="24"/>
          <w:szCs w:val="24"/>
        </w:rPr>
        <w:t xml:space="preserve">DUE TO </w:t>
      </w:r>
      <w:r w:rsidR="00376E44" w:rsidRPr="008A697E">
        <w:rPr>
          <w:rFonts w:ascii="Times New Roman" w:hAnsi="Times New Roman" w:cs="Times New Roman"/>
          <w:color w:val="FF0000"/>
          <w:sz w:val="24"/>
          <w:szCs w:val="24"/>
        </w:rPr>
        <w:t>BOARD ROOM RENOVATIONS</w:t>
      </w:r>
    </w:p>
    <w:p w14:paraId="2F892E3F" w14:textId="7B82F0AC" w:rsidR="0063630B" w:rsidRPr="008A697E" w:rsidRDefault="00376E44" w:rsidP="000D32E8">
      <w:pPr>
        <w:ind w:left="720"/>
        <w:jc w:val="both"/>
        <w:rPr>
          <w:rFonts w:ascii="Times New Roman" w:hAnsi="Times New Roman" w:cs="Times New Roman"/>
          <w:color w:val="FF0000"/>
          <w:sz w:val="24"/>
          <w:szCs w:val="24"/>
        </w:rPr>
      </w:pPr>
      <w:r w:rsidRPr="008A697E">
        <w:rPr>
          <w:rFonts w:ascii="Times New Roman" w:hAnsi="Times New Roman" w:cs="Times New Roman"/>
          <w:sz w:val="24"/>
          <w:szCs w:val="24"/>
        </w:rPr>
        <w:tab/>
      </w:r>
      <w:r w:rsidRPr="008A697E">
        <w:rPr>
          <w:rFonts w:ascii="Times New Roman" w:hAnsi="Times New Roman" w:cs="Times New Roman"/>
          <w:sz w:val="24"/>
          <w:szCs w:val="24"/>
        </w:rPr>
        <w:tab/>
      </w:r>
      <w:r w:rsidRPr="008A697E">
        <w:rPr>
          <w:rFonts w:ascii="Times New Roman" w:hAnsi="Times New Roman" w:cs="Times New Roman"/>
          <w:sz w:val="24"/>
          <w:szCs w:val="24"/>
        </w:rPr>
        <w:tab/>
      </w:r>
      <w:r w:rsidRPr="008A697E">
        <w:rPr>
          <w:rFonts w:ascii="Times New Roman" w:hAnsi="Times New Roman" w:cs="Times New Roman"/>
          <w:sz w:val="24"/>
          <w:szCs w:val="24"/>
        </w:rPr>
        <w:tab/>
      </w:r>
      <w:r w:rsidRPr="008A697E">
        <w:rPr>
          <w:rFonts w:ascii="Times New Roman" w:hAnsi="Times New Roman" w:cs="Times New Roman"/>
          <w:sz w:val="24"/>
          <w:szCs w:val="24"/>
        </w:rPr>
        <w:tab/>
      </w:r>
      <w:r w:rsidRPr="008A697E">
        <w:rPr>
          <w:rFonts w:ascii="Times New Roman" w:hAnsi="Times New Roman" w:cs="Times New Roman"/>
          <w:color w:val="FF0000"/>
          <w:sz w:val="24"/>
          <w:szCs w:val="24"/>
        </w:rPr>
        <w:t xml:space="preserve">THE MEETING LOCATION </w:t>
      </w:r>
      <w:r w:rsidR="0063630B" w:rsidRPr="008A697E">
        <w:rPr>
          <w:rFonts w:ascii="Times New Roman" w:hAnsi="Times New Roman" w:cs="Times New Roman"/>
          <w:color w:val="FF0000"/>
          <w:sz w:val="24"/>
          <w:szCs w:val="24"/>
        </w:rPr>
        <w:t>WILL BE MOVED TO</w:t>
      </w:r>
      <w:r w:rsidR="008A697E">
        <w:rPr>
          <w:rFonts w:ascii="Times New Roman" w:hAnsi="Times New Roman" w:cs="Times New Roman"/>
          <w:color w:val="FF0000"/>
          <w:sz w:val="24"/>
          <w:szCs w:val="24"/>
        </w:rPr>
        <w:t>:</w:t>
      </w:r>
    </w:p>
    <w:p w14:paraId="09B3095E" w14:textId="42F86A0E" w:rsidR="000D32E8" w:rsidRPr="008A697E" w:rsidRDefault="0063630B" w:rsidP="000D32E8">
      <w:pPr>
        <w:ind w:left="720"/>
        <w:jc w:val="both"/>
        <w:rPr>
          <w:rFonts w:ascii="Times New Roman" w:hAnsi="Times New Roman" w:cs="Times New Roman"/>
          <w:b/>
          <w:bCs/>
          <w:color w:val="FF0000"/>
          <w:sz w:val="24"/>
          <w:szCs w:val="24"/>
        </w:rPr>
      </w:pPr>
      <w:r w:rsidRPr="008A697E">
        <w:rPr>
          <w:rFonts w:ascii="Times New Roman" w:hAnsi="Times New Roman" w:cs="Times New Roman"/>
          <w:color w:val="FF0000"/>
          <w:sz w:val="24"/>
          <w:szCs w:val="24"/>
        </w:rPr>
        <w:tab/>
      </w:r>
      <w:r w:rsidRPr="008A697E">
        <w:rPr>
          <w:rFonts w:ascii="Times New Roman" w:hAnsi="Times New Roman" w:cs="Times New Roman"/>
          <w:color w:val="FF0000"/>
          <w:sz w:val="24"/>
          <w:szCs w:val="24"/>
        </w:rPr>
        <w:tab/>
      </w:r>
      <w:r w:rsidRPr="008A697E">
        <w:rPr>
          <w:rFonts w:ascii="Times New Roman" w:hAnsi="Times New Roman" w:cs="Times New Roman"/>
          <w:color w:val="FF0000"/>
          <w:sz w:val="24"/>
          <w:szCs w:val="24"/>
        </w:rPr>
        <w:tab/>
      </w:r>
      <w:r w:rsidRPr="008A697E">
        <w:rPr>
          <w:rFonts w:ascii="Times New Roman" w:hAnsi="Times New Roman" w:cs="Times New Roman"/>
          <w:color w:val="FF0000"/>
          <w:sz w:val="24"/>
          <w:szCs w:val="24"/>
        </w:rPr>
        <w:tab/>
      </w:r>
      <w:r w:rsidRPr="008A697E">
        <w:rPr>
          <w:rFonts w:ascii="Times New Roman" w:hAnsi="Times New Roman" w:cs="Times New Roman"/>
          <w:color w:val="FF0000"/>
          <w:sz w:val="24"/>
          <w:szCs w:val="24"/>
        </w:rPr>
        <w:tab/>
      </w:r>
      <w:r w:rsidR="00B750BB" w:rsidRPr="008A697E">
        <w:rPr>
          <w:rFonts w:ascii="Times New Roman" w:hAnsi="Times New Roman" w:cs="Times New Roman"/>
          <w:b/>
          <w:bCs/>
          <w:color w:val="FF0000"/>
          <w:sz w:val="24"/>
          <w:szCs w:val="24"/>
        </w:rPr>
        <w:t>OLD MARKET HALL</w:t>
      </w:r>
    </w:p>
    <w:p w14:paraId="347B0A48" w14:textId="5FAC8AF6" w:rsidR="000D32E8" w:rsidRPr="008A697E" w:rsidRDefault="000D32E8" w:rsidP="000D32E8">
      <w:pPr>
        <w:ind w:left="720"/>
        <w:jc w:val="both"/>
        <w:rPr>
          <w:rFonts w:ascii="Times New Roman" w:hAnsi="Times New Roman" w:cs="Times New Roman"/>
          <w:b/>
          <w:bCs/>
          <w:color w:val="FF0000"/>
          <w:sz w:val="24"/>
          <w:szCs w:val="24"/>
        </w:rPr>
      </w:pP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00B169DD" w:rsidRPr="008A697E">
        <w:rPr>
          <w:rFonts w:ascii="Times New Roman" w:hAnsi="Times New Roman" w:cs="Times New Roman"/>
          <w:b/>
          <w:bCs/>
          <w:color w:val="FF0000"/>
          <w:sz w:val="24"/>
          <w:szCs w:val="24"/>
        </w:rPr>
        <w:tab/>
      </w:r>
      <w:r w:rsidR="007503E5" w:rsidRPr="008A697E">
        <w:rPr>
          <w:rFonts w:ascii="Times New Roman" w:hAnsi="Times New Roman" w:cs="Times New Roman"/>
          <w:b/>
          <w:bCs/>
          <w:color w:val="FF0000"/>
          <w:sz w:val="24"/>
          <w:szCs w:val="24"/>
        </w:rPr>
        <w:t xml:space="preserve">9896 </w:t>
      </w:r>
      <w:r w:rsidR="00B750BB" w:rsidRPr="008A697E">
        <w:rPr>
          <w:rFonts w:ascii="Times New Roman" w:hAnsi="Times New Roman" w:cs="Times New Roman"/>
          <w:b/>
          <w:bCs/>
          <w:color w:val="FF0000"/>
          <w:sz w:val="24"/>
          <w:szCs w:val="24"/>
        </w:rPr>
        <w:t>ROYAL STREET</w:t>
      </w:r>
    </w:p>
    <w:p w14:paraId="39396F56" w14:textId="795BDC80" w:rsidR="003A7B0B" w:rsidRPr="008A697E" w:rsidRDefault="003A7B0B" w:rsidP="000D32E8">
      <w:pPr>
        <w:ind w:left="720"/>
        <w:jc w:val="both"/>
        <w:rPr>
          <w:rFonts w:ascii="Times New Roman" w:hAnsi="Times New Roman" w:cs="Times New Roman"/>
          <w:b/>
          <w:bCs/>
          <w:color w:val="FF0000"/>
          <w:sz w:val="24"/>
          <w:szCs w:val="24"/>
        </w:rPr>
      </w:pP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ab/>
      </w:r>
      <w:r w:rsidR="00B169DD" w:rsidRPr="008A697E">
        <w:rPr>
          <w:rFonts w:ascii="Times New Roman" w:hAnsi="Times New Roman" w:cs="Times New Roman"/>
          <w:b/>
          <w:bCs/>
          <w:color w:val="FF0000"/>
          <w:sz w:val="24"/>
          <w:szCs w:val="24"/>
        </w:rPr>
        <w:tab/>
      </w:r>
      <w:r w:rsidRPr="008A697E">
        <w:rPr>
          <w:rFonts w:ascii="Times New Roman" w:hAnsi="Times New Roman" w:cs="Times New Roman"/>
          <w:b/>
          <w:bCs/>
          <w:color w:val="FF0000"/>
          <w:sz w:val="24"/>
          <w:szCs w:val="24"/>
        </w:rPr>
        <w:t>ST FRANCISVILLE, LA  70775</w:t>
      </w:r>
    </w:p>
    <w:p w14:paraId="3E3EADDE" w14:textId="77777777" w:rsidR="00D1648D" w:rsidRPr="002F4CC4" w:rsidRDefault="000D32E8" w:rsidP="00D1648D">
      <w:pPr>
        <w:jc w:val="both"/>
        <w:rPr>
          <w:rFonts w:ascii="Times New Roman" w:hAnsi="Times New Roman" w:cs="Times New Roman"/>
          <w:b/>
          <w:bCs/>
          <w:sz w:val="24"/>
          <w:szCs w:val="24"/>
        </w:rPr>
      </w:pPr>
      <w:r w:rsidRPr="002F4CC4">
        <w:rPr>
          <w:rFonts w:ascii="Times New Roman" w:hAnsi="Times New Roman" w:cs="Times New Roman"/>
          <w:b/>
          <w:bCs/>
          <w:sz w:val="24"/>
          <w:szCs w:val="24"/>
        </w:rPr>
        <w:t xml:space="preserve">AGENDA  </w:t>
      </w:r>
    </w:p>
    <w:p w14:paraId="2F7BE8B9" w14:textId="77777777" w:rsidR="00D1648D" w:rsidRPr="00AE7BF0" w:rsidRDefault="000D32E8"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Call to Order</w:t>
      </w:r>
    </w:p>
    <w:p w14:paraId="4ECB3443" w14:textId="77777777" w:rsidR="00D1648D" w:rsidRPr="00AE7BF0" w:rsidRDefault="000D32E8"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 xml:space="preserve">Roll Call </w:t>
      </w:r>
    </w:p>
    <w:p w14:paraId="5C18D88F" w14:textId="77777777" w:rsidR="00D1648D" w:rsidRPr="00AE7BF0" w:rsidRDefault="000D32E8"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Prayer</w:t>
      </w:r>
    </w:p>
    <w:p w14:paraId="26FF23FF" w14:textId="77777777" w:rsidR="00D1648D" w:rsidRPr="00AE7BF0" w:rsidRDefault="000D32E8"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Pledge</w:t>
      </w:r>
    </w:p>
    <w:p w14:paraId="1BE6D610" w14:textId="4904DABE" w:rsidR="00E25C28" w:rsidRPr="00AE7BF0" w:rsidRDefault="00D1648D"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A</w:t>
      </w:r>
      <w:r w:rsidR="000D32E8" w:rsidRPr="00AE7BF0">
        <w:rPr>
          <w:rFonts w:ascii="Times New Roman" w:hAnsi="Times New Roman" w:cs="Times New Roman"/>
          <w:color w:val="auto"/>
          <w:sz w:val="24"/>
          <w:szCs w:val="24"/>
        </w:rPr>
        <w:t xml:space="preserve">pproval of the Minutes from the </w:t>
      </w:r>
      <w:r w:rsidR="0041294D">
        <w:rPr>
          <w:rFonts w:ascii="Times New Roman" w:hAnsi="Times New Roman" w:cs="Times New Roman"/>
          <w:color w:val="auto"/>
          <w:sz w:val="24"/>
          <w:szCs w:val="24"/>
        </w:rPr>
        <w:t>May 10</w:t>
      </w:r>
      <w:r w:rsidR="000D32E8" w:rsidRPr="00AE7BF0">
        <w:rPr>
          <w:rFonts w:ascii="Times New Roman" w:hAnsi="Times New Roman" w:cs="Times New Roman"/>
          <w:color w:val="auto"/>
          <w:sz w:val="24"/>
          <w:szCs w:val="24"/>
        </w:rPr>
        <w:t xml:space="preserve">, 2022 Regular Meeting.       </w:t>
      </w:r>
    </w:p>
    <w:p w14:paraId="512A1C0A" w14:textId="53965EC5" w:rsidR="00E25C28" w:rsidRPr="00AE7BF0" w:rsidRDefault="00E25C28" w:rsidP="00427D87">
      <w:pPr>
        <w:pStyle w:val="Heading1"/>
        <w:numPr>
          <w:ilvl w:val="0"/>
          <w:numId w:val="0"/>
        </w:numPr>
        <w:rPr>
          <w:rFonts w:ascii="Times New Roman" w:hAnsi="Times New Roman" w:cs="Times New Roman"/>
          <w:color w:val="auto"/>
          <w:sz w:val="24"/>
          <w:szCs w:val="24"/>
        </w:rPr>
      </w:pPr>
      <w:r w:rsidRPr="00AE7BF0">
        <w:rPr>
          <w:rFonts w:ascii="Times New Roman" w:hAnsi="Times New Roman" w:cs="Times New Roman"/>
          <w:color w:val="auto"/>
          <w:sz w:val="24"/>
          <w:szCs w:val="24"/>
        </w:rPr>
        <w:t xml:space="preserve">Reading of the Public Comment in Meetings Policy </w:t>
      </w:r>
    </w:p>
    <w:p w14:paraId="7B05E7D8" w14:textId="01AED9FD" w:rsidR="000D32E8" w:rsidRPr="002F4CC4" w:rsidRDefault="000D32E8" w:rsidP="000D32E8">
      <w:pPr>
        <w:ind w:left="720"/>
        <w:jc w:val="both"/>
        <w:rPr>
          <w:rFonts w:ascii="Times New Roman" w:hAnsi="Times New Roman" w:cs="Times New Roman"/>
          <w:sz w:val="24"/>
          <w:szCs w:val="24"/>
        </w:rPr>
      </w:pPr>
      <w:r w:rsidRPr="002F4CC4">
        <w:rPr>
          <w:rFonts w:ascii="Times New Roman" w:hAnsi="Times New Roman" w:cs="Times New Roman"/>
          <w:sz w:val="24"/>
          <w:szCs w:val="24"/>
        </w:rPr>
        <w:t xml:space="preserve">    </w:t>
      </w:r>
    </w:p>
    <w:p w14:paraId="59838DF7" w14:textId="6A28636F" w:rsidR="004861D0" w:rsidRDefault="000D32E8" w:rsidP="004861D0">
      <w:pPr>
        <w:jc w:val="both"/>
        <w:rPr>
          <w:rFonts w:ascii="Times New Roman" w:hAnsi="Times New Roman" w:cs="Times New Roman"/>
          <w:b/>
          <w:sz w:val="24"/>
          <w:szCs w:val="24"/>
        </w:rPr>
      </w:pPr>
      <w:r w:rsidRPr="002F4CC4">
        <w:rPr>
          <w:rFonts w:ascii="Times New Roman" w:hAnsi="Times New Roman" w:cs="Times New Roman"/>
          <w:b/>
          <w:sz w:val="24"/>
          <w:szCs w:val="24"/>
        </w:rPr>
        <w:t>PUBLIC MEETING</w:t>
      </w:r>
    </w:p>
    <w:p w14:paraId="00F7481B" w14:textId="77777777" w:rsidR="004861D0" w:rsidRDefault="004861D0" w:rsidP="004861D0">
      <w:pPr>
        <w:jc w:val="both"/>
        <w:rPr>
          <w:rFonts w:ascii="Times New Roman" w:hAnsi="Times New Roman" w:cs="Times New Roman"/>
          <w:b/>
          <w:sz w:val="24"/>
          <w:szCs w:val="24"/>
        </w:rPr>
      </w:pPr>
    </w:p>
    <w:p w14:paraId="6D63928E" w14:textId="26EA2E19" w:rsidR="002F4CC4" w:rsidRDefault="002F4CC4" w:rsidP="004861D0">
      <w:pPr>
        <w:jc w:val="both"/>
        <w:rPr>
          <w:rFonts w:ascii="Times New Roman" w:hAnsi="Times New Roman" w:cs="Times New Roman"/>
          <w:sz w:val="24"/>
          <w:szCs w:val="24"/>
        </w:rPr>
      </w:pPr>
      <w:r w:rsidRPr="00AE7BF0">
        <w:rPr>
          <w:rFonts w:ascii="Times New Roman" w:hAnsi="Times New Roman" w:cs="Times New Roman"/>
          <w:sz w:val="24"/>
          <w:szCs w:val="24"/>
        </w:rPr>
        <w:t>Open Public Meeting</w:t>
      </w:r>
    </w:p>
    <w:p w14:paraId="3D925E10" w14:textId="77777777" w:rsidR="000D0509" w:rsidRDefault="000D0509" w:rsidP="000D0509">
      <w:pPr>
        <w:rPr>
          <w:rFonts w:ascii="Times New Roman" w:hAnsi="Times New Roman" w:cs="Times New Roman"/>
          <w:sz w:val="24"/>
          <w:szCs w:val="24"/>
        </w:rPr>
      </w:pPr>
    </w:p>
    <w:p w14:paraId="5EADAA8A" w14:textId="76190096" w:rsidR="000D0509" w:rsidRDefault="000D0509" w:rsidP="000D0509">
      <w:pPr>
        <w:rPr>
          <w:rFonts w:ascii="Times New Roman" w:hAnsi="Times New Roman" w:cs="Times New Roman"/>
          <w:sz w:val="24"/>
          <w:szCs w:val="24"/>
        </w:rPr>
      </w:pPr>
      <w:r>
        <w:rPr>
          <w:rFonts w:ascii="Times New Roman" w:hAnsi="Times New Roman" w:cs="Times New Roman"/>
          <w:sz w:val="24"/>
          <w:szCs w:val="24"/>
        </w:rPr>
        <w:t>Call for Public Comments on Agenda Items</w:t>
      </w:r>
    </w:p>
    <w:p w14:paraId="77A6FBB3" w14:textId="77777777" w:rsidR="00254DA1" w:rsidRDefault="00254DA1" w:rsidP="000D0509">
      <w:pPr>
        <w:rPr>
          <w:rFonts w:ascii="Times New Roman" w:hAnsi="Times New Roman" w:cs="Times New Roman"/>
          <w:sz w:val="24"/>
          <w:szCs w:val="24"/>
        </w:rPr>
      </w:pPr>
    </w:p>
    <w:p w14:paraId="5E1E9C37" w14:textId="34E39E48" w:rsidR="00254DA1" w:rsidRDefault="00254DA1" w:rsidP="000D0509">
      <w:pPr>
        <w:rPr>
          <w:rFonts w:ascii="Times New Roman" w:hAnsi="Times New Roman" w:cs="Times New Roman"/>
          <w:sz w:val="24"/>
          <w:szCs w:val="24"/>
        </w:rPr>
      </w:pPr>
      <w:r>
        <w:rPr>
          <w:rFonts w:ascii="Times New Roman" w:hAnsi="Times New Roman" w:cs="Times New Roman"/>
          <w:sz w:val="24"/>
          <w:szCs w:val="24"/>
        </w:rPr>
        <w:t>PEC Report – Bianca Hillhouse</w:t>
      </w:r>
    </w:p>
    <w:p w14:paraId="21F5D6D7" w14:textId="77777777" w:rsidR="000D0509" w:rsidRDefault="000D0509" w:rsidP="000D0509">
      <w:pPr>
        <w:rPr>
          <w:rFonts w:ascii="Times New Roman" w:hAnsi="Times New Roman" w:cs="Times New Roman"/>
          <w:sz w:val="24"/>
          <w:szCs w:val="24"/>
        </w:rPr>
      </w:pPr>
    </w:p>
    <w:p w14:paraId="0979C725" w14:textId="6962D2A6" w:rsidR="000D0509" w:rsidRDefault="000D0509" w:rsidP="000D0509">
      <w:pPr>
        <w:rPr>
          <w:rFonts w:ascii="Times New Roman" w:hAnsi="Times New Roman" w:cs="Times New Roman"/>
          <w:b/>
          <w:bCs/>
          <w:sz w:val="24"/>
          <w:szCs w:val="24"/>
        </w:rPr>
      </w:pPr>
      <w:r w:rsidRPr="00254DA1">
        <w:rPr>
          <w:rFonts w:ascii="Times New Roman" w:hAnsi="Times New Roman" w:cs="Times New Roman"/>
          <w:b/>
          <w:bCs/>
          <w:sz w:val="24"/>
          <w:szCs w:val="24"/>
        </w:rPr>
        <w:t>B</w:t>
      </w:r>
      <w:r w:rsidR="00254DA1" w:rsidRPr="00254DA1">
        <w:rPr>
          <w:rFonts w:ascii="Times New Roman" w:hAnsi="Times New Roman" w:cs="Times New Roman"/>
          <w:b/>
          <w:bCs/>
          <w:sz w:val="24"/>
          <w:szCs w:val="24"/>
        </w:rPr>
        <w:t>USINESS ITEMS:</w:t>
      </w:r>
    </w:p>
    <w:p w14:paraId="6A2D03BC" w14:textId="77777777" w:rsidR="00254DA1" w:rsidRDefault="00254DA1" w:rsidP="000D0509">
      <w:pPr>
        <w:rPr>
          <w:rFonts w:ascii="Times New Roman" w:hAnsi="Times New Roman" w:cs="Times New Roman"/>
          <w:b/>
          <w:bCs/>
          <w:sz w:val="24"/>
          <w:szCs w:val="24"/>
        </w:rPr>
      </w:pPr>
    </w:p>
    <w:p w14:paraId="13EF8370" w14:textId="575F8F2C" w:rsidR="00760180" w:rsidRPr="00B018AE" w:rsidRDefault="00760180" w:rsidP="00760180">
      <w:pPr>
        <w:pStyle w:val="ListParagraph"/>
        <w:numPr>
          <w:ilvl w:val="0"/>
          <w:numId w:val="4"/>
        </w:numPr>
        <w:jc w:val="both"/>
        <w:rPr>
          <w:sz w:val="24"/>
          <w:szCs w:val="24"/>
          <w:u w:val="single"/>
        </w:rPr>
      </w:pPr>
      <w:r w:rsidRPr="00B018AE">
        <w:rPr>
          <w:sz w:val="24"/>
          <w:szCs w:val="24"/>
          <w:u w:val="single"/>
        </w:rPr>
        <w:t>Introduce Ordinance 202</w:t>
      </w:r>
      <w:r w:rsidR="008F7927">
        <w:rPr>
          <w:sz w:val="24"/>
          <w:szCs w:val="24"/>
          <w:u w:val="single"/>
        </w:rPr>
        <w:t>2</w:t>
      </w:r>
      <w:r w:rsidRPr="00B018AE">
        <w:rPr>
          <w:sz w:val="24"/>
          <w:szCs w:val="24"/>
          <w:u w:val="single"/>
        </w:rPr>
        <w:t>-</w:t>
      </w:r>
      <w:r w:rsidR="008F7927">
        <w:rPr>
          <w:sz w:val="24"/>
          <w:szCs w:val="24"/>
          <w:u w:val="single"/>
        </w:rPr>
        <w:t>6</w:t>
      </w:r>
    </w:p>
    <w:p w14:paraId="66922A64" w14:textId="374B3874" w:rsidR="00760180" w:rsidRDefault="00760180" w:rsidP="00760180">
      <w:pPr>
        <w:pStyle w:val="ListParagraph"/>
        <w:jc w:val="both"/>
        <w:rPr>
          <w:sz w:val="24"/>
          <w:szCs w:val="24"/>
        </w:rPr>
      </w:pPr>
      <w:r w:rsidRPr="00B018AE">
        <w:rPr>
          <w:sz w:val="24"/>
          <w:szCs w:val="24"/>
        </w:rPr>
        <w:t>An ORDINANCE Amending an Operating Budget of Revenues and Expenditures for the Fiscal Year Beginning July 1, 202</w:t>
      </w:r>
      <w:r w:rsidR="008F7927">
        <w:rPr>
          <w:sz w:val="24"/>
          <w:szCs w:val="24"/>
        </w:rPr>
        <w:t>1</w:t>
      </w:r>
      <w:r w:rsidRPr="00B018AE">
        <w:rPr>
          <w:sz w:val="24"/>
          <w:szCs w:val="24"/>
        </w:rPr>
        <w:t xml:space="preserve"> and Ending June 30, 202</w:t>
      </w:r>
      <w:r w:rsidR="008F7927">
        <w:rPr>
          <w:sz w:val="24"/>
          <w:szCs w:val="24"/>
        </w:rPr>
        <w:t>2</w:t>
      </w:r>
      <w:r w:rsidRPr="00B018AE">
        <w:rPr>
          <w:sz w:val="24"/>
          <w:szCs w:val="24"/>
        </w:rPr>
        <w:t xml:space="preserve"> and Adopting an Operating Budget of Revenues and Expenditures for the Fiscal Year Beginning July 1, 202</w:t>
      </w:r>
      <w:r w:rsidR="008F7927">
        <w:rPr>
          <w:sz w:val="24"/>
          <w:szCs w:val="24"/>
        </w:rPr>
        <w:t>2</w:t>
      </w:r>
      <w:r w:rsidRPr="00B018AE">
        <w:rPr>
          <w:sz w:val="24"/>
          <w:szCs w:val="24"/>
        </w:rPr>
        <w:t xml:space="preserve"> and Ending June 30, 202</w:t>
      </w:r>
      <w:r w:rsidR="008F7927">
        <w:rPr>
          <w:sz w:val="24"/>
          <w:szCs w:val="24"/>
        </w:rPr>
        <w:t>3</w:t>
      </w:r>
    </w:p>
    <w:p w14:paraId="751060F6" w14:textId="77777777" w:rsidR="00767E5E" w:rsidRPr="00B018AE" w:rsidRDefault="00767E5E" w:rsidP="00760180">
      <w:pPr>
        <w:pStyle w:val="ListParagraph"/>
        <w:jc w:val="both"/>
        <w:rPr>
          <w:sz w:val="24"/>
          <w:szCs w:val="24"/>
        </w:rPr>
      </w:pPr>
    </w:p>
    <w:p w14:paraId="63630B79" w14:textId="579BB73A" w:rsidR="006E12AE" w:rsidRDefault="006E12AE" w:rsidP="00760180">
      <w:pPr>
        <w:pStyle w:val="ListParagraph"/>
        <w:rPr>
          <w:sz w:val="24"/>
          <w:szCs w:val="24"/>
        </w:rPr>
      </w:pPr>
    </w:p>
    <w:p w14:paraId="06891111" w14:textId="77777777" w:rsidR="0068720F" w:rsidRPr="00BF29EC" w:rsidRDefault="0068720F" w:rsidP="0068720F">
      <w:pPr>
        <w:pStyle w:val="ListParagraph"/>
        <w:rPr>
          <w:sz w:val="24"/>
          <w:szCs w:val="24"/>
        </w:rPr>
      </w:pPr>
    </w:p>
    <w:p w14:paraId="736FFBE4" w14:textId="31D36B67" w:rsidR="0068720F" w:rsidRDefault="00494456" w:rsidP="00B328C6">
      <w:pPr>
        <w:pStyle w:val="ListParagraph"/>
        <w:numPr>
          <w:ilvl w:val="0"/>
          <w:numId w:val="4"/>
        </w:numPr>
        <w:jc w:val="both"/>
        <w:rPr>
          <w:caps/>
          <w:sz w:val="24"/>
          <w:szCs w:val="24"/>
        </w:rPr>
      </w:pPr>
      <w:r>
        <w:rPr>
          <w:sz w:val="24"/>
          <w:szCs w:val="24"/>
        </w:rPr>
        <w:t xml:space="preserve">Introduce Ordinance 2022-7 – </w:t>
      </w:r>
      <w:r w:rsidRPr="00B328C6">
        <w:rPr>
          <w:caps/>
          <w:sz w:val="24"/>
          <w:szCs w:val="24"/>
        </w:rPr>
        <w:t xml:space="preserve">An Ordinance </w:t>
      </w:r>
      <w:r w:rsidR="00855F6C" w:rsidRPr="00B328C6">
        <w:rPr>
          <w:caps/>
          <w:sz w:val="24"/>
          <w:szCs w:val="24"/>
        </w:rPr>
        <w:t xml:space="preserve">of the Board of Aldermen of the Town of St. Francisville; to Amend and Extend the Moratorium on the Issuance of Any Permits by the Town of St. Francisville for the Improvement or Development of (A) Any Lots Which </w:t>
      </w:r>
      <w:r w:rsidR="00E47369" w:rsidRPr="00B328C6">
        <w:rPr>
          <w:caps/>
          <w:sz w:val="24"/>
          <w:szCs w:val="24"/>
        </w:rPr>
        <w:t>are Part of a Major Subdivison and/or Resubdivision of Land, and (B) New Multi-Unt</w:t>
      </w:r>
      <w:r w:rsidR="005E6068" w:rsidRPr="00B328C6">
        <w:rPr>
          <w:caps/>
          <w:sz w:val="24"/>
          <w:szCs w:val="24"/>
        </w:rPr>
        <w:t xml:space="preserve"> Residentual Structures Incorporating more T</w:t>
      </w:r>
      <w:r w:rsidR="00B328C6" w:rsidRPr="00B328C6">
        <w:rPr>
          <w:caps/>
          <w:sz w:val="24"/>
          <w:szCs w:val="24"/>
        </w:rPr>
        <w:t>han four (4) individual units total, per site.</w:t>
      </w:r>
    </w:p>
    <w:p w14:paraId="3FD3369D" w14:textId="77777777" w:rsidR="002543F6" w:rsidRPr="00B328C6" w:rsidRDefault="002543F6" w:rsidP="002543F6">
      <w:pPr>
        <w:pStyle w:val="ListParagraph"/>
        <w:ind w:left="630"/>
        <w:jc w:val="both"/>
        <w:rPr>
          <w:caps/>
          <w:sz w:val="24"/>
          <w:szCs w:val="24"/>
        </w:rPr>
      </w:pPr>
    </w:p>
    <w:p w14:paraId="39D2CAD7" w14:textId="24A505A5" w:rsidR="00562E5B" w:rsidRPr="00047A4B" w:rsidRDefault="000D32E8" w:rsidP="000D0509">
      <w:pPr>
        <w:pStyle w:val="Heading1"/>
        <w:numPr>
          <w:ilvl w:val="0"/>
          <w:numId w:val="0"/>
        </w:numPr>
        <w:spacing w:before="0"/>
        <w:ind w:left="720"/>
        <w:jc w:val="both"/>
        <w:rPr>
          <w:rFonts w:ascii="Times New Roman" w:hAnsi="Times New Roman" w:cs="Times New Roman"/>
          <w:bCs/>
          <w:iCs/>
          <w:color w:val="auto"/>
          <w:sz w:val="24"/>
          <w:szCs w:val="24"/>
        </w:rPr>
      </w:pPr>
      <w:r w:rsidRPr="00047A4B">
        <w:rPr>
          <w:rFonts w:ascii="Times New Roman" w:hAnsi="Times New Roman" w:cs="Times New Roman"/>
          <w:color w:val="auto"/>
          <w:sz w:val="24"/>
          <w:szCs w:val="24"/>
          <w:u w:val="single"/>
        </w:rPr>
        <w:t>Departmental Updates</w:t>
      </w:r>
      <w:r w:rsidRPr="00047A4B">
        <w:rPr>
          <w:rFonts w:ascii="Times New Roman" w:hAnsi="Times New Roman" w:cs="Times New Roman"/>
          <w:color w:val="auto"/>
          <w:sz w:val="24"/>
          <w:szCs w:val="24"/>
        </w:rPr>
        <w:t xml:space="preserve"> – Mayor Leake</w:t>
      </w:r>
    </w:p>
    <w:p w14:paraId="36BC670A" w14:textId="6E5ABFBD" w:rsidR="000C6B23" w:rsidRPr="00C12812" w:rsidRDefault="000D32E8" w:rsidP="000C6B23">
      <w:pPr>
        <w:pStyle w:val="Heading1"/>
        <w:numPr>
          <w:ilvl w:val="0"/>
          <w:numId w:val="28"/>
        </w:numPr>
        <w:rPr>
          <w:rFonts w:ascii="Times New Roman" w:hAnsi="Times New Roman" w:cs="Times New Roman"/>
        </w:rPr>
      </w:pPr>
      <w:r w:rsidRPr="00C12812">
        <w:rPr>
          <w:rFonts w:ascii="Times New Roman" w:hAnsi="Times New Roman" w:cs="Times New Roman"/>
          <w:color w:val="auto"/>
          <w:sz w:val="24"/>
          <w:szCs w:val="24"/>
        </w:rPr>
        <w:t xml:space="preserve">Mayor’s Comments </w:t>
      </w:r>
      <w:r w:rsidR="000C6B23">
        <w:tab/>
      </w:r>
      <w:r w:rsidR="000C6B23">
        <w:tab/>
      </w:r>
    </w:p>
    <w:p w14:paraId="333D744E" w14:textId="6A978819" w:rsidR="00621E05" w:rsidRDefault="000D32E8" w:rsidP="00D9160F">
      <w:pPr>
        <w:pStyle w:val="Heading1"/>
        <w:numPr>
          <w:ilvl w:val="0"/>
          <w:numId w:val="28"/>
        </w:numPr>
        <w:rPr>
          <w:rFonts w:ascii="Times New Roman" w:hAnsi="Times New Roman" w:cs="Times New Roman"/>
          <w:color w:val="auto"/>
          <w:sz w:val="24"/>
          <w:szCs w:val="24"/>
        </w:rPr>
      </w:pPr>
      <w:r w:rsidRPr="00047A4B">
        <w:rPr>
          <w:rFonts w:ascii="Times New Roman" w:hAnsi="Times New Roman" w:cs="Times New Roman"/>
          <w:color w:val="auto"/>
          <w:sz w:val="24"/>
          <w:szCs w:val="24"/>
        </w:rPr>
        <w:t>Attorney Update</w:t>
      </w:r>
    </w:p>
    <w:p w14:paraId="2ABE074A" w14:textId="524D0B7C" w:rsidR="00621E05" w:rsidRDefault="000D32E8" w:rsidP="00D9160F">
      <w:pPr>
        <w:pStyle w:val="Heading1"/>
        <w:numPr>
          <w:ilvl w:val="0"/>
          <w:numId w:val="28"/>
        </w:numPr>
        <w:rPr>
          <w:rFonts w:ascii="Times New Roman" w:hAnsi="Times New Roman" w:cs="Times New Roman"/>
          <w:color w:val="auto"/>
          <w:sz w:val="24"/>
          <w:szCs w:val="24"/>
        </w:rPr>
      </w:pPr>
      <w:r w:rsidRPr="00047A4B">
        <w:rPr>
          <w:rFonts w:ascii="Times New Roman" w:hAnsi="Times New Roman" w:cs="Times New Roman"/>
          <w:color w:val="auto"/>
          <w:sz w:val="24"/>
          <w:szCs w:val="24"/>
        </w:rPr>
        <w:t>Police Report</w:t>
      </w:r>
    </w:p>
    <w:p w14:paraId="2F91018A" w14:textId="70BE7D2B" w:rsidR="00621E05" w:rsidRDefault="000D32E8" w:rsidP="00D9160F">
      <w:pPr>
        <w:pStyle w:val="Heading1"/>
        <w:numPr>
          <w:ilvl w:val="0"/>
          <w:numId w:val="28"/>
        </w:numPr>
        <w:rPr>
          <w:rFonts w:ascii="Times New Roman" w:hAnsi="Times New Roman" w:cs="Times New Roman"/>
          <w:color w:val="auto"/>
          <w:sz w:val="24"/>
          <w:szCs w:val="24"/>
        </w:rPr>
      </w:pPr>
      <w:r w:rsidRPr="00047A4B">
        <w:rPr>
          <w:rFonts w:ascii="Times New Roman" w:hAnsi="Times New Roman" w:cs="Times New Roman"/>
          <w:color w:val="auto"/>
          <w:sz w:val="24"/>
          <w:szCs w:val="24"/>
        </w:rPr>
        <w:t>Permitting &amp; Planning Updates</w:t>
      </w:r>
    </w:p>
    <w:p w14:paraId="46D19F5B" w14:textId="56D4D4C1" w:rsidR="00D9160F" w:rsidRDefault="000D32E8" w:rsidP="00D9160F">
      <w:pPr>
        <w:pStyle w:val="Heading1"/>
        <w:numPr>
          <w:ilvl w:val="0"/>
          <w:numId w:val="28"/>
        </w:numPr>
        <w:rPr>
          <w:rFonts w:ascii="Times New Roman" w:hAnsi="Times New Roman" w:cs="Times New Roman"/>
          <w:color w:val="auto"/>
          <w:sz w:val="24"/>
          <w:szCs w:val="24"/>
        </w:rPr>
      </w:pPr>
      <w:r w:rsidRPr="00047A4B">
        <w:rPr>
          <w:rFonts w:ascii="Times New Roman" w:hAnsi="Times New Roman" w:cs="Times New Roman"/>
          <w:color w:val="auto"/>
          <w:sz w:val="24"/>
          <w:szCs w:val="24"/>
        </w:rPr>
        <w:t xml:space="preserve">Main Street Report                                                                                                                                                                                                                                                                                                                                                                                                                                                                                                                                                                                                                                                                                                                                                                                                                                                                                                                                                                                                                                                       </w:t>
      </w:r>
    </w:p>
    <w:p w14:paraId="21047DBC" w14:textId="3DF2CCF3" w:rsidR="000D32E8" w:rsidRPr="00047A4B" w:rsidRDefault="000D32E8" w:rsidP="00D9160F">
      <w:pPr>
        <w:pStyle w:val="Heading1"/>
        <w:numPr>
          <w:ilvl w:val="0"/>
          <w:numId w:val="28"/>
        </w:numPr>
        <w:rPr>
          <w:rFonts w:ascii="Times New Roman" w:hAnsi="Times New Roman" w:cs="Times New Roman"/>
          <w:color w:val="auto"/>
          <w:sz w:val="24"/>
          <w:szCs w:val="24"/>
        </w:rPr>
      </w:pPr>
      <w:r w:rsidRPr="00047A4B">
        <w:rPr>
          <w:rFonts w:ascii="Times New Roman" w:hAnsi="Times New Roman" w:cs="Times New Roman"/>
          <w:color w:val="auto"/>
          <w:sz w:val="24"/>
          <w:szCs w:val="24"/>
        </w:rPr>
        <w:t>Council Concerns</w:t>
      </w:r>
    </w:p>
    <w:p w14:paraId="3661818F" w14:textId="77777777" w:rsidR="001E573A" w:rsidRDefault="001E573A" w:rsidP="001E573A">
      <w:pPr>
        <w:pStyle w:val="ListParagraph"/>
        <w:jc w:val="both"/>
        <w:rPr>
          <w:sz w:val="24"/>
          <w:szCs w:val="24"/>
        </w:rPr>
      </w:pPr>
    </w:p>
    <w:p w14:paraId="099C293A" w14:textId="32DBD405" w:rsidR="000D32E8" w:rsidRPr="00047A4B" w:rsidRDefault="000D32E8" w:rsidP="001E573A">
      <w:pPr>
        <w:pStyle w:val="ListParagraph"/>
        <w:jc w:val="both"/>
        <w:rPr>
          <w:sz w:val="24"/>
          <w:szCs w:val="24"/>
          <w:u w:val="single"/>
        </w:rPr>
      </w:pPr>
      <w:r w:rsidRPr="00047A4B">
        <w:rPr>
          <w:sz w:val="24"/>
          <w:szCs w:val="24"/>
          <w:u w:val="single"/>
        </w:rPr>
        <w:t>Adjournment</w:t>
      </w:r>
    </w:p>
    <w:p w14:paraId="46E64965" w14:textId="77777777" w:rsidR="000D32E8" w:rsidRPr="00047A4B" w:rsidRDefault="000D32E8" w:rsidP="000D32E8">
      <w:pPr>
        <w:tabs>
          <w:tab w:val="left" w:pos="5040"/>
          <w:tab w:val="left" w:pos="7920"/>
        </w:tabs>
        <w:jc w:val="both"/>
        <w:rPr>
          <w:rFonts w:ascii="Times New Roman" w:hAnsi="Times New Roman" w:cs="Times New Roman"/>
          <w:sz w:val="24"/>
          <w:szCs w:val="24"/>
        </w:rPr>
      </w:pPr>
    </w:p>
    <w:p w14:paraId="435E40D2" w14:textId="77777777" w:rsidR="00796C47" w:rsidRDefault="00796C47" w:rsidP="000D32E8">
      <w:pPr>
        <w:tabs>
          <w:tab w:val="left" w:pos="5040"/>
          <w:tab w:val="left" w:pos="7920"/>
        </w:tabs>
        <w:jc w:val="both"/>
        <w:rPr>
          <w:rFonts w:ascii="Times New Roman" w:hAnsi="Times New Roman" w:cs="Times New Roman"/>
        </w:rPr>
      </w:pPr>
    </w:p>
    <w:p w14:paraId="43D7D404" w14:textId="32AA1E6E" w:rsidR="000D32E8" w:rsidRPr="00B22694" w:rsidRDefault="000D32E8" w:rsidP="000D32E8">
      <w:pPr>
        <w:tabs>
          <w:tab w:val="left" w:pos="5040"/>
          <w:tab w:val="left" w:pos="7920"/>
        </w:tabs>
        <w:jc w:val="both"/>
        <w:rPr>
          <w:rFonts w:ascii="Times New Roman" w:hAnsi="Times New Roman" w:cs="Times New Roman"/>
        </w:rPr>
      </w:pPr>
      <w:r w:rsidRPr="00B22694">
        <w:rPr>
          <w:rFonts w:ascii="Times New Roman" w:hAnsi="Times New Roman" w:cs="Times New Roman"/>
        </w:rPr>
        <w:t>Robert P. Leake, Mayor</w:t>
      </w:r>
    </w:p>
    <w:p w14:paraId="49ED6AEE" w14:textId="77777777" w:rsidR="000D32E8" w:rsidRPr="00B22694" w:rsidRDefault="000D32E8" w:rsidP="000D32E8">
      <w:pPr>
        <w:jc w:val="both"/>
        <w:rPr>
          <w:rFonts w:ascii="Times New Roman" w:hAnsi="Times New Roman" w:cs="Times New Roman"/>
        </w:rPr>
      </w:pPr>
      <w:r w:rsidRPr="00B22694">
        <w:rPr>
          <w:rFonts w:ascii="Times New Roman" w:hAnsi="Times New Roman" w:cs="Times New Roman"/>
        </w:rPr>
        <w:t xml:space="preserve">Town of St. Francisville </w:t>
      </w:r>
    </w:p>
    <w:p w14:paraId="342BFF42" w14:textId="77777777" w:rsidR="000D32E8" w:rsidRPr="00B22694" w:rsidRDefault="000D32E8" w:rsidP="000D32E8">
      <w:pPr>
        <w:jc w:val="both"/>
        <w:rPr>
          <w:rFonts w:ascii="Times New Roman" w:hAnsi="Times New Roman" w:cs="Times New Roman"/>
        </w:rPr>
      </w:pPr>
      <w:r w:rsidRPr="00B22694">
        <w:rPr>
          <w:rFonts w:ascii="Times New Roman" w:hAnsi="Times New Roman" w:cs="Times New Roman"/>
        </w:rPr>
        <w:t xml:space="preserve">P.O Box 400 – 11936 Ferdinand Street St. Francisville, La 70775.   </w:t>
      </w:r>
    </w:p>
    <w:p w14:paraId="16EC55CE" w14:textId="77777777" w:rsidR="000D32E8" w:rsidRPr="00B22694" w:rsidRDefault="000D32E8" w:rsidP="000D32E8">
      <w:pPr>
        <w:jc w:val="both"/>
        <w:rPr>
          <w:rFonts w:ascii="Times New Roman" w:hAnsi="Times New Roman" w:cs="Times New Roman"/>
        </w:rPr>
      </w:pPr>
      <w:r w:rsidRPr="00B22694">
        <w:rPr>
          <w:rFonts w:ascii="Times New Roman" w:hAnsi="Times New Roman" w:cs="Times New Roman"/>
        </w:rPr>
        <w:t>Phone (225) 635-3688</w:t>
      </w:r>
    </w:p>
    <w:p w14:paraId="03A4769D" w14:textId="77777777" w:rsidR="000D32E8" w:rsidRDefault="000D32E8" w:rsidP="000D32E8">
      <w:pPr>
        <w:jc w:val="both"/>
        <w:rPr>
          <w:rFonts w:ascii="Times New Roman" w:hAnsi="Times New Roman" w:cs="Times New Roman"/>
        </w:rPr>
      </w:pPr>
    </w:p>
    <w:p w14:paraId="48589081" w14:textId="77777777" w:rsidR="00796C47" w:rsidRDefault="00796C47" w:rsidP="000D32E8">
      <w:pPr>
        <w:jc w:val="both"/>
        <w:rPr>
          <w:rFonts w:ascii="Times New Roman" w:hAnsi="Times New Roman" w:cs="Times New Roman"/>
          <w:b/>
          <w:bCs/>
        </w:rPr>
      </w:pPr>
    </w:p>
    <w:p w14:paraId="5767100B" w14:textId="11E9907C" w:rsidR="000D32E8" w:rsidRPr="00B22694" w:rsidRDefault="000D32E8" w:rsidP="000D32E8">
      <w:pPr>
        <w:jc w:val="both"/>
        <w:rPr>
          <w:rFonts w:ascii="Times New Roman" w:hAnsi="Times New Roman" w:cs="Times New Roman"/>
          <w:b/>
          <w:bCs/>
        </w:rPr>
      </w:pPr>
      <w:r w:rsidRPr="00B22694">
        <w:rPr>
          <w:rFonts w:ascii="Times New Roman" w:hAnsi="Times New Roman" w:cs="Times New Roman"/>
          <w:b/>
          <w:bCs/>
        </w:rPr>
        <w:t xml:space="preserve">THE MEETING IS OPEN TO THE PUBLIC.   </w:t>
      </w:r>
    </w:p>
    <w:p w14:paraId="27DF59E1" w14:textId="77777777" w:rsidR="000D32E8" w:rsidRPr="00B22694" w:rsidRDefault="000D32E8" w:rsidP="000D32E8">
      <w:pPr>
        <w:jc w:val="both"/>
        <w:rPr>
          <w:rFonts w:ascii="Times New Roman" w:hAnsi="Times New Roman" w:cs="Times New Roman"/>
          <w:b/>
          <w:bCs/>
        </w:rPr>
      </w:pPr>
    </w:p>
    <w:p w14:paraId="5A90E07D" w14:textId="2B856FB5" w:rsidR="0005742B" w:rsidRPr="00B22694" w:rsidRDefault="000D32E8" w:rsidP="0005742B">
      <w:pPr>
        <w:jc w:val="both"/>
        <w:rPr>
          <w:rFonts w:ascii="Times New Roman" w:hAnsi="Times New Roman" w:cs="Times New Roman"/>
        </w:rPr>
      </w:pPr>
      <w:r w:rsidRPr="00B22694">
        <w:rPr>
          <w:rFonts w:ascii="Times New Roman" w:hAnsi="Times New Roman" w:cs="Times New Roman"/>
          <w:b/>
          <w:bCs/>
        </w:rPr>
        <w:t>PUBLIC COMMENT IN MEETINGS POLICY STATEMENT</w:t>
      </w:r>
      <w:r w:rsidRPr="00B22694">
        <w:rPr>
          <w:rFonts w:ascii="Times New Roman" w:hAnsi="Times New Roman" w:cs="Times New Roman"/>
        </w:rPr>
        <w:t xml:space="preserve">.  </w:t>
      </w:r>
      <w:r w:rsidR="0005742B" w:rsidRPr="00B22694">
        <w:rPr>
          <w:rFonts w:ascii="Times New Roman" w:hAnsi="Times New Roman" w:cs="Times New Roman"/>
        </w:rPr>
        <w:t xml:space="preserve">An opportunity for public comment shall be observed before a vote is taken on any agenda item.  Once recognized by the presiding officer, the person afforded the floor, shall identify the agenda item upon which he or she wishes to provide comment and shall limit his or her comments to matters that are strictly relevant to that agenda item.  Commentary shall not exceed three (3) minute per person.  No dialogue between Board members or the </w:t>
      </w:r>
      <w:proofErr w:type="gramStart"/>
      <w:r w:rsidR="0005742B" w:rsidRPr="00B22694">
        <w:rPr>
          <w:rFonts w:ascii="Times New Roman" w:hAnsi="Times New Roman" w:cs="Times New Roman"/>
        </w:rPr>
        <w:t>Mayor</w:t>
      </w:r>
      <w:proofErr w:type="gramEnd"/>
      <w:r w:rsidR="0005742B" w:rsidRPr="00B22694">
        <w:rPr>
          <w:rFonts w:ascii="Times New Roman" w:hAnsi="Times New Roman" w:cs="Times New Roman"/>
        </w:rPr>
        <w:t xml:space="preserve"> (or Mayor Pro Tem) and the public shall be permitted at these meetings, except to clarify the nature of questions and/or comments.  The presiding officer reserves the right to limit and/or terminate any commentary when deemed necessary or outside of public decorum.</w:t>
      </w:r>
    </w:p>
    <w:p w14:paraId="6F2C96DB" w14:textId="2FAA4953" w:rsidR="000D32E8" w:rsidRPr="00B22694" w:rsidRDefault="000D32E8" w:rsidP="000D32E8">
      <w:pPr>
        <w:rPr>
          <w:rFonts w:ascii="Times New Roman" w:hAnsi="Times New Roman" w:cs="Times New Roman"/>
        </w:rPr>
      </w:pPr>
    </w:p>
    <w:p w14:paraId="4E0A8C61" w14:textId="77777777" w:rsidR="0005742B" w:rsidRPr="00B22694" w:rsidRDefault="0005742B" w:rsidP="0005742B">
      <w:pPr>
        <w:jc w:val="both"/>
        <w:rPr>
          <w:rFonts w:ascii="Times New Roman" w:hAnsi="Times New Roman" w:cs="Times New Roman"/>
          <w:b/>
          <w:bCs/>
        </w:rPr>
      </w:pPr>
      <w:r w:rsidRPr="00B22694">
        <w:rPr>
          <w:rFonts w:ascii="Times New Roman" w:hAnsi="Times New Roman" w:cs="Times New Roman"/>
          <w:b/>
          <w:bCs/>
        </w:rPr>
        <w:t>This Institution is an Equal Opportunity Provider.</w:t>
      </w:r>
    </w:p>
    <w:p w14:paraId="05B83D95" w14:textId="77777777" w:rsidR="0005742B" w:rsidRPr="00FF5CA2" w:rsidRDefault="0005742B" w:rsidP="00E13CF3">
      <w:pPr>
        <w:jc w:val="center"/>
        <w:rPr>
          <w:sz w:val="24"/>
          <w:szCs w:val="24"/>
        </w:rPr>
      </w:pPr>
    </w:p>
    <w:p w14:paraId="0A3907F0" w14:textId="77777777" w:rsidR="0005742B" w:rsidRPr="00FF5CA2" w:rsidRDefault="0005742B" w:rsidP="00E13CF3">
      <w:pPr>
        <w:jc w:val="center"/>
        <w:rPr>
          <w:sz w:val="24"/>
          <w:szCs w:val="24"/>
        </w:rPr>
      </w:pPr>
    </w:p>
    <w:tbl>
      <w:tblPr>
        <w:tblStyle w:val="TableGrid"/>
        <w:tblW w:w="10755" w:type="dxa"/>
        <w:tblBorders>
          <w:top w:val="double" w:sz="12" w:space="0" w:color="39471D"/>
          <w:left w:val="double" w:sz="12" w:space="0" w:color="525252" w:themeColor="accent3" w:themeShade="80"/>
          <w:bottom w:val="double" w:sz="12" w:space="0" w:color="39471D"/>
          <w:right w:val="double" w:sz="12" w:space="0" w:color="39471D"/>
          <w:insideH w:val="none" w:sz="0" w:space="0" w:color="auto"/>
          <w:insideV w:val="none" w:sz="0" w:space="0" w:color="auto"/>
        </w:tblBorders>
        <w:tblLook w:val="04A0" w:firstRow="1" w:lastRow="0" w:firstColumn="1" w:lastColumn="0" w:noHBand="0" w:noVBand="1"/>
      </w:tblPr>
      <w:tblGrid>
        <w:gridCol w:w="10755"/>
      </w:tblGrid>
      <w:tr w:rsidR="0005742B" w:rsidRPr="00FF5CA2" w14:paraId="0E7792A4" w14:textId="77777777" w:rsidTr="00E13CF3">
        <w:tc>
          <w:tcPr>
            <w:tcW w:w="10755" w:type="dxa"/>
            <w:shd w:val="clear" w:color="auto" w:fill="FFFFFF" w:themeFill="background1"/>
          </w:tcPr>
          <w:p w14:paraId="48F23211" w14:textId="77777777" w:rsidR="0005742B" w:rsidRPr="00FF5CA2" w:rsidRDefault="0005742B" w:rsidP="00E13CF3">
            <w:pPr>
              <w:jc w:val="center"/>
              <w:rPr>
                <w:b/>
                <w:color w:val="323E4F" w:themeColor="text2" w:themeShade="BF"/>
                <w:sz w:val="24"/>
                <w:szCs w:val="24"/>
              </w:rPr>
            </w:pPr>
            <w:r w:rsidRPr="00FF5CA2">
              <w:rPr>
                <w:b/>
                <w:color w:val="323E4F" w:themeColor="text2" w:themeShade="BF"/>
                <w:sz w:val="24"/>
                <w:szCs w:val="24"/>
              </w:rPr>
              <w:t>Town of St. Francisville</w:t>
            </w:r>
          </w:p>
        </w:tc>
      </w:tr>
      <w:tr w:rsidR="0005742B" w:rsidRPr="00FF5CA2" w14:paraId="5DC122C6" w14:textId="77777777" w:rsidTr="00E13CF3">
        <w:tc>
          <w:tcPr>
            <w:tcW w:w="10755" w:type="dxa"/>
            <w:shd w:val="clear" w:color="auto" w:fill="FFFFFF" w:themeFill="background1"/>
          </w:tcPr>
          <w:p w14:paraId="1C41569A" w14:textId="77777777" w:rsidR="0005742B" w:rsidRPr="00FF5CA2" w:rsidRDefault="0005742B" w:rsidP="00E13CF3">
            <w:pPr>
              <w:jc w:val="center"/>
              <w:rPr>
                <w:b/>
                <w:color w:val="323E4F" w:themeColor="text2" w:themeShade="BF"/>
                <w:sz w:val="24"/>
                <w:szCs w:val="24"/>
                <w:lang w:val="fr-FR"/>
              </w:rPr>
            </w:pPr>
            <w:r w:rsidRPr="00FF5CA2">
              <w:rPr>
                <w:b/>
                <w:color w:val="323E4F" w:themeColor="text2" w:themeShade="BF"/>
                <w:sz w:val="24"/>
                <w:szCs w:val="24"/>
                <w:lang w:val="fr-FR"/>
              </w:rPr>
              <w:t>P.O. Box 400 * St. Francisville, LA  70775</w:t>
            </w:r>
          </w:p>
          <w:p w14:paraId="11A40E31" w14:textId="77777777" w:rsidR="0005742B" w:rsidRPr="00FF5CA2" w:rsidRDefault="0005742B" w:rsidP="00E13CF3">
            <w:pPr>
              <w:jc w:val="center"/>
              <w:rPr>
                <w:b/>
                <w:color w:val="323E4F" w:themeColor="text2" w:themeShade="BF"/>
                <w:sz w:val="24"/>
                <w:szCs w:val="24"/>
                <w:lang w:val="fr-FR"/>
              </w:rPr>
            </w:pPr>
            <w:r w:rsidRPr="00FF5CA2">
              <w:rPr>
                <w:b/>
                <w:color w:val="323E4F" w:themeColor="text2" w:themeShade="BF"/>
                <w:sz w:val="24"/>
                <w:szCs w:val="24"/>
                <w:lang w:val="fr-FR"/>
              </w:rPr>
              <w:t xml:space="preserve">* Phone (225) 635-3688 * Fax (225) 635-6984 * </w:t>
            </w:r>
            <w:proofErr w:type="gramStart"/>
            <w:r w:rsidRPr="00FF5CA2">
              <w:rPr>
                <w:b/>
                <w:color w:val="323E4F" w:themeColor="text2" w:themeShade="BF"/>
                <w:sz w:val="24"/>
                <w:szCs w:val="24"/>
                <w:lang w:val="fr-FR"/>
              </w:rPr>
              <w:t>email:</w:t>
            </w:r>
            <w:proofErr w:type="gramEnd"/>
            <w:r w:rsidRPr="00FF5CA2">
              <w:rPr>
                <w:b/>
                <w:color w:val="323E4F" w:themeColor="text2" w:themeShade="BF"/>
                <w:sz w:val="24"/>
                <w:szCs w:val="24"/>
                <w:lang w:val="fr-FR"/>
              </w:rPr>
              <w:t xml:space="preserve">  townhall@townofstf.com</w:t>
            </w:r>
          </w:p>
        </w:tc>
      </w:tr>
    </w:tbl>
    <w:p w14:paraId="32CBC327" w14:textId="77777777" w:rsidR="0005742B" w:rsidRPr="000D32E8" w:rsidRDefault="0005742B" w:rsidP="000D32E8">
      <w:pPr>
        <w:rPr>
          <w:rFonts w:cstheme="minorHAnsi"/>
          <w:sz w:val="24"/>
          <w:szCs w:val="24"/>
        </w:rPr>
      </w:pPr>
    </w:p>
    <w:sectPr w:rsidR="0005742B" w:rsidRPr="000D32E8" w:rsidSect="00596DE0">
      <w:pgSz w:w="12240" w:h="15840" w:code="1"/>
      <w:pgMar w:top="576"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D"/>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513F8"/>
    <w:multiLevelType w:val="hybridMultilevel"/>
    <w:tmpl w:val="D4208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5171D"/>
    <w:multiLevelType w:val="hybridMultilevel"/>
    <w:tmpl w:val="7228C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86903"/>
    <w:multiLevelType w:val="hybridMultilevel"/>
    <w:tmpl w:val="A65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704C5"/>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89599C"/>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D752C5"/>
    <w:multiLevelType w:val="hybridMultilevel"/>
    <w:tmpl w:val="47D29A9C"/>
    <w:lvl w:ilvl="0" w:tplc="E16C908A">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77D4E"/>
    <w:multiLevelType w:val="hybridMultilevel"/>
    <w:tmpl w:val="AE928A5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377E3F"/>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44142E"/>
    <w:multiLevelType w:val="hybridMultilevel"/>
    <w:tmpl w:val="6A440B82"/>
    <w:lvl w:ilvl="0" w:tplc="0409000F">
      <w:start w:val="1"/>
      <w:numFmt w:val="decimal"/>
      <w:lvlText w:val="%1."/>
      <w:lvlJc w:val="left"/>
      <w:pPr>
        <w:ind w:left="126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796B84"/>
    <w:multiLevelType w:val="hybridMultilevel"/>
    <w:tmpl w:val="FC20F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D16E7"/>
    <w:multiLevelType w:val="hybridMultilevel"/>
    <w:tmpl w:val="77DA6BA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44F00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E14C3"/>
    <w:multiLevelType w:val="hybridMultilevel"/>
    <w:tmpl w:val="80863350"/>
    <w:lvl w:ilvl="0" w:tplc="823C9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C57DB"/>
    <w:multiLevelType w:val="hybridMultilevel"/>
    <w:tmpl w:val="ACD01E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62BE2"/>
    <w:multiLevelType w:val="hybridMultilevel"/>
    <w:tmpl w:val="1F80D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E0146"/>
    <w:multiLevelType w:val="hybridMultilevel"/>
    <w:tmpl w:val="2960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B6084"/>
    <w:multiLevelType w:val="hybridMultilevel"/>
    <w:tmpl w:val="C9E88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764BED"/>
    <w:multiLevelType w:val="hybridMultilevel"/>
    <w:tmpl w:val="F3082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62ED1"/>
    <w:multiLevelType w:val="hybridMultilevel"/>
    <w:tmpl w:val="A146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A462C"/>
    <w:multiLevelType w:val="hybridMultilevel"/>
    <w:tmpl w:val="BE8A64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0E2A6A"/>
    <w:multiLevelType w:val="hybridMultilevel"/>
    <w:tmpl w:val="B55C0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61448"/>
    <w:multiLevelType w:val="hybridMultilevel"/>
    <w:tmpl w:val="AE928A5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60A19"/>
    <w:multiLevelType w:val="hybridMultilevel"/>
    <w:tmpl w:val="061A69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87389"/>
    <w:multiLevelType w:val="hybridMultilevel"/>
    <w:tmpl w:val="45EE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34608D"/>
    <w:multiLevelType w:val="hybridMultilevel"/>
    <w:tmpl w:val="B49C7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C91275"/>
    <w:multiLevelType w:val="multilevel"/>
    <w:tmpl w:val="F8743F9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6D5A58EF"/>
    <w:multiLevelType w:val="hybridMultilevel"/>
    <w:tmpl w:val="AE928A5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1E7C3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7734618A"/>
    <w:multiLevelType w:val="hybridMultilevel"/>
    <w:tmpl w:val="668210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7A3DF6"/>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C779B1"/>
    <w:multiLevelType w:val="hybridMultilevel"/>
    <w:tmpl w:val="96A49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3D2E4D"/>
    <w:multiLevelType w:val="hybridMultilevel"/>
    <w:tmpl w:val="DFA8E6B2"/>
    <w:lvl w:ilvl="0" w:tplc="04090019">
      <w:start w:val="1"/>
      <w:numFmt w:val="lowerLetter"/>
      <w:lvlText w:val="%1."/>
      <w:lvlJc w:val="left"/>
      <w:pPr>
        <w:ind w:left="25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9"/>
  </w:num>
  <w:num w:numId="3">
    <w:abstractNumId w:val="16"/>
  </w:num>
  <w:num w:numId="4">
    <w:abstractNumId w:val="11"/>
  </w:num>
  <w:num w:numId="5">
    <w:abstractNumId w:val="3"/>
  </w:num>
  <w:num w:numId="6">
    <w:abstractNumId w:val="22"/>
  </w:num>
  <w:num w:numId="7">
    <w:abstractNumId w:val="13"/>
  </w:num>
  <w:num w:numId="8">
    <w:abstractNumId w:val="9"/>
  </w:num>
  <w:num w:numId="9">
    <w:abstractNumId w:val="27"/>
  </w:num>
  <w:num w:numId="10">
    <w:abstractNumId w:val="7"/>
  </w:num>
  <w:num w:numId="11">
    <w:abstractNumId w:val="30"/>
  </w:num>
  <w:num w:numId="12">
    <w:abstractNumId w:val="14"/>
  </w:num>
  <w:num w:numId="13">
    <w:abstractNumId w:val="2"/>
  </w:num>
  <w:num w:numId="14">
    <w:abstractNumId w:val="20"/>
  </w:num>
  <w:num w:numId="15">
    <w:abstractNumId w:val="4"/>
  </w:num>
  <w:num w:numId="16">
    <w:abstractNumId w:val="5"/>
  </w:num>
  <w:num w:numId="17">
    <w:abstractNumId w:val="31"/>
  </w:num>
  <w:num w:numId="18">
    <w:abstractNumId w:val="8"/>
  </w:num>
  <w:num w:numId="19">
    <w:abstractNumId w:val="0"/>
  </w:num>
  <w:num w:numId="20">
    <w:abstractNumId w:val="26"/>
  </w:num>
  <w:num w:numId="21">
    <w:abstractNumId w:val="28"/>
  </w:num>
  <w:num w:numId="22">
    <w:abstractNumId w:val="6"/>
  </w:num>
  <w:num w:numId="23">
    <w:abstractNumId w:val="12"/>
  </w:num>
  <w:num w:numId="24">
    <w:abstractNumId w:val="19"/>
  </w:num>
  <w:num w:numId="25">
    <w:abstractNumId w:val="17"/>
  </w:num>
  <w:num w:numId="26">
    <w:abstractNumId w:val="21"/>
  </w:num>
  <w:num w:numId="27">
    <w:abstractNumId w:val="1"/>
  </w:num>
  <w:num w:numId="28">
    <w:abstractNumId w:val="24"/>
  </w:num>
  <w:num w:numId="29">
    <w:abstractNumId w:val="32"/>
  </w:num>
  <w:num w:numId="30">
    <w:abstractNumId w:val="10"/>
  </w:num>
  <w:num w:numId="31">
    <w:abstractNumId w:val="18"/>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8"/>
    <w:rsid w:val="00023379"/>
    <w:rsid w:val="00047A4B"/>
    <w:rsid w:val="0005742B"/>
    <w:rsid w:val="00080233"/>
    <w:rsid w:val="00090732"/>
    <w:rsid w:val="000A36BB"/>
    <w:rsid w:val="000B179C"/>
    <w:rsid w:val="000C0518"/>
    <w:rsid w:val="000C6B23"/>
    <w:rsid w:val="000D0509"/>
    <w:rsid w:val="000D32E8"/>
    <w:rsid w:val="00127F12"/>
    <w:rsid w:val="001674D0"/>
    <w:rsid w:val="0018325D"/>
    <w:rsid w:val="001A5E82"/>
    <w:rsid w:val="001B07FA"/>
    <w:rsid w:val="001B4997"/>
    <w:rsid w:val="001D0866"/>
    <w:rsid w:val="001E573A"/>
    <w:rsid w:val="001F46DE"/>
    <w:rsid w:val="001F60D5"/>
    <w:rsid w:val="001F7A0A"/>
    <w:rsid w:val="00217C9A"/>
    <w:rsid w:val="002543F6"/>
    <w:rsid w:val="00254DA1"/>
    <w:rsid w:val="002B3A9B"/>
    <w:rsid w:val="002F3D98"/>
    <w:rsid w:val="002F464C"/>
    <w:rsid w:val="002F4774"/>
    <w:rsid w:val="002F4CC4"/>
    <w:rsid w:val="002F70CB"/>
    <w:rsid w:val="003066CC"/>
    <w:rsid w:val="003127FE"/>
    <w:rsid w:val="003340E1"/>
    <w:rsid w:val="003612CD"/>
    <w:rsid w:val="003630BF"/>
    <w:rsid w:val="003768C2"/>
    <w:rsid w:val="00376E44"/>
    <w:rsid w:val="003A12FC"/>
    <w:rsid w:val="003A7B0B"/>
    <w:rsid w:val="003C2329"/>
    <w:rsid w:val="003E1F9A"/>
    <w:rsid w:val="003E3247"/>
    <w:rsid w:val="0040086E"/>
    <w:rsid w:val="0041294D"/>
    <w:rsid w:val="004224ED"/>
    <w:rsid w:val="00427D87"/>
    <w:rsid w:val="00442B4E"/>
    <w:rsid w:val="004662F3"/>
    <w:rsid w:val="00466D6C"/>
    <w:rsid w:val="004718D9"/>
    <w:rsid w:val="004861D0"/>
    <w:rsid w:val="00494456"/>
    <w:rsid w:val="004C1711"/>
    <w:rsid w:val="004E4511"/>
    <w:rsid w:val="004F359A"/>
    <w:rsid w:val="0050301F"/>
    <w:rsid w:val="0052186F"/>
    <w:rsid w:val="00562E5B"/>
    <w:rsid w:val="00581C2C"/>
    <w:rsid w:val="0058723A"/>
    <w:rsid w:val="00596DE0"/>
    <w:rsid w:val="005B6F39"/>
    <w:rsid w:val="005C6CF5"/>
    <w:rsid w:val="005D6A8B"/>
    <w:rsid w:val="005E4581"/>
    <w:rsid w:val="005E6068"/>
    <w:rsid w:val="005F23DB"/>
    <w:rsid w:val="005F4116"/>
    <w:rsid w:val="00621E05"/>
    <w:rsid w:val="0063630B"/>
    <w:rsid w:val="006417F3"/>
    <w:rsid w:val="00646FA3"/>
    <w:rsid w:val="00675E47"/>
    <w:rsid w:val="006766A4"/>
    <w:rsid w:val="0068004F"/>
    <w:rsid w:val="0068720F"/>
    <w:rsid w:val="0069305F"/>
    <w:rsid w:val="006A7EBE"/>
    <w:rsid w:val="006D6B23"/>
    <w:rsid w:val="006E11E6"/>
    <w:rsid w:val="006E12AE"/>
    <w:rsid w:val="006E5B79"/>
    <w:rsid w:val="00725F51"/>
    <w:rsid w:val="007264AB"/>
    <w:rsid w:val="007503E5"/>
    <w:rsid w:val="0075307E"/>
    <w:rsid w:val="00753ECE"/>
    <w:rsid w:val="00760180"/>
    <w:rsid w:val="00767E5E"/>
    <w:rsid w:val="007749E1"/>
    <w:rsid w:val="0078713D"/>
    <w:rsid w:val="00790D7A"/>
    <w:rsid w:val="007928C8"/>
    <w:rsid w:val="00796C47"/>
    <w:rsid w:val="007C042E"/>
    <w:rsid w:val="007C6206"/>
    <w:rsid w:val="007D37D5"/>
    <w:rsid w:val="007D7A95"/>
    <w:rsid w:val="007E58B4"/>
    <w:rsid w:val="007E7DCC"/>
    <w:rsid w:val="00842CEC"/>
    <w:rsid w:val="00855F6C"/>
    <w:rsid w:val="0086513C"/>
    <w:rsid w:val="008747CA"/>
    <w:rsid w:val="0087504C"/>
    <w:rsid w:val="0088278B"/>
    <w:rsid w:val="00893CCC"/>
    <w:rsid w:val="008A697E"/>
    <w:rsid w:val="008E6C64"/>
    <w:rsid w:val="008F7927"/>
    <w:rsid w:val="00923B48"/>
    <w:rsid w:val="00925979"/>
    <w:rsid w:val="009637EB"/>
    <w:rsid w:val="00977781"/>
    <w:rsid w:val="009843BF"/>
    <w:rsid w:val="009A170B"/>
    <w:rsid w:val="009B41B0"/>
    <w:rsid w:val="009B785F"/>
    <w:rsid w:val="009E5262"/>
    <w:rsid w:val="009E5A20"/>
    <w:rsid w:val="00A0608B"/>
    <w:rsid w:val="00A154FB"/>
    <w:rsid w:val="00A41F34"/>
    <w:rsid w:val="00A424AD"/>
    <w:rsid w:val="00A741DE"/>
    <w:rsid w:val="00A946AF"/>
    <w:rsid w:val="00AC0F72"/>
    <w:rsid w:val="00AD1AF4"/>
    <w:rsid w:val="00AD243F"/>
    <w:rsid w:val="00AE7BF0"/>
    <w:rsid w:val="00AF4156"/>
    <w:rsid w:val="00AF6FD5"/>
    <w:rsid w:val="00B1442F"/>
    <w:rsid w:val="00B169DD"/>
    <w:rsid w:val="00B22694"/>
    <w:rsid w:val="00B3130E"/>
    <w:rsid w:val="00B328C6"/>
    <w:rsid w:val="00B750BB"/>
    <w:rsid w:val="00B864AC"/>
    <w:rsid w:val="00BB15C2"/>
    <w:rsid w:val="00BC2B46"/>
    <w:rsid w:val="00BD3DE7"/>
    <w:rsid w:val="00BD47FB"/>
    <w:rsid w:val="00BF29EC"/>
    <w:rsid w:val="00C12812"/>
    <w:rsid w:val="00C129C6"/>
    <w:rsid w:val="00C22057"/>
    <w:rsid w:val="00C248BB"/>
    <w:rsid w:val="00C477D4"/>
    <w:rsid w:val="00C771C0"/>
    <w:rsid w:val="00CA3BCF"/>
    <w:rsid w:val="00CC6DD5"/>
    <w:rsid w:val="00CD32F2"/>
    <w:rsid w:val="00CE1C6F"/>
    <w:rsid w:val="00D0656C"/>
    <w:rsid w:val="00D14560"/>
    <w:rsid w:val="00D1648D"/>
    <w:rsid w:val="00D222FD"/>
    <w:rsid w:val="00D26069"/>
    <w:rsid w:val="00D53C5C"/>
    <w:rsid w:val="00D9160F"/>
    <w:rsid w:val="00DA2B26"/>
    <w:rsid w:val="00DC4C70"/>
    <w:rsid w:val="00DD67B1"/>
    <w:rsid w:val="00DF6F3B"/>
    <w:rsid w:val="00E028CE"/>
    <w:rsid w:val="00E13CF3"/>
    <w:rsid w:val="00E25C28"/>
    <w:rsid w:val="00E43F29"/>
    <w:rsid w:val="00E47369"/>
    <w:rsid w:val="00E52BA3"/>
    <w:rsid w:val="00E71885"/>
    <w:rsid w:val="00E77E3B"/>
    <w:rsid w:val="00EB4455"/>
    <w:rsid w:val="00ED00FA"/>
    <w:rsid w:val="00EF284F"/>
    <w:rsid w:val="00F10F50"/>
    <w:rsid w:val="00F12A2F"/>
    <w:rsid w:val="00F4344A"/>
    <w:rsid w:val="00F6254D"/>
    <w:rsid w:val="00F718EB"/>
    <w:rsid w:val="00F954A2"/>
    <w:rsid w:val="00FA3051"/>
    <w:rsid w:val="00FB1A96"/>
    <w:rsid w:val="00FC33B5"/>
    <w:rsid w:val="00FC77E2"/>
    <w:rsid w:val="00FD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D1CB"/>
  <w15:chartTrackingRefBased/>
  <w15:docId w15:val="{2614A360-1CE2-4545-BF45-CF18187A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4AB"/>
    <w:pPr>
      <w:keepNext/>
      <w:keepLines/>
      <w:numPr>
        <w:numId w:val="2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64AB"/>
    <w:pPr>
      <w:keepNext/>
      <w:keepLines/>
      <w:numPr>
        <w:ilvl w:val="1"/>
        <w:numId w:val="2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64AB"/>
    <w:pPr>
      <w:keepNext/>
      <w:keepLines/>
      <w:numPr>
        <w:ilvl w:val="2"/>
        <w:numId w:val="2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64AB"/>
    <w:pPr>
      <w:keepNext/>
      <w:keepLines/>
      <w:numPr>
        <w:ilvl w:val="3"/>
        <w:numId w:val="2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4AB"/>
    <w:pPr>
      <w:keepNext/>
      <w:keepLines/>
      <w:numPr>
        <w:ilvl w:val="4"/>
        <w:numId w:val="2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64AB"/>
    <w:pPr>
      <w:keepNext/>
      <w:keepLines/>
      <w:numPr>
        <w:ilvl w:val="5"/>
        <w:numId w:val="2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64AB"/>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64AB"/>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64AB"/>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E8"/>
    <w:pPr>
      <w:ind w:left="720"/>
      <w:contextualSpacing/>
    </w:pPr>
    <w:rPr>
      <w:rFonts w:ascii="Times New Roman" w:eastAsia="Times New Roman" w:hAnsi="Times New Roman" w:cs="Times New Roman"/>
      <w:sz w:val="20"/>
      <w:szCs w:val="20"/>
    </w:rPr>
  </w:style>
  <w:style w:type="table" w:styleId="TableGrid">
    <w:name w:val="Table Grid"/>
    <w:basedOn w:val="TableNormal"/>
    <w:uiPriority w:val="59"/>
    <w:rsid w:val="0005742B"/>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264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264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64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64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64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64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64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64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64A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1B9B6D80FD145B9D812DC0AC8232B" ma:contentTypeVersion="16" ma:contentTypeDescription="Create a new document." ma:contentTypeScope="" ma:versionID="ba48b433b5be0bddd959c23a10b9ea0b">
  <xsd:schema xmlns:xsd="http://www.w3.org/2001/XMLSchema" xmlns:xs="http://www.w3.org/2001/XMLSchema" xmlns:p="http://schemas.microsoft.com/office/2006/metadata/properties" xmlns:ns2="06570ad0-439c-40c6-97f4-d3b1365fc6e4" xmlns:ns3="16592fab-ae71-4b2c-bde7-45fbbb156a5f" targetNamespace="http://schemas.microsoft.com/office/2006/metadata/properties" ma:root="true" ma:fieldsID="f8c21084890711d88eb4f187f7217503" ns2:_="" ns3:_="">
    <xsd:import namespace="06570ad0-439c-40c6-97f4-d3b1365fc6e4"/>
    <xsd:import namespace="16592fab-ae71-4b2c-bde7-45fbbb156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70ad0-439c-40c6-97f4-d3b1365fc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376b54-3f06-4b6b-9a4b-e61706d727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592fab-ae71-4b2c-bde7-45fbbb156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ead502-e6a3-4421-8743-5751eb90952a}" ma:internalName="TaxCatchAll" ma:showField="CatchAllData" ma:web="16592fab-ae71-4b2c-bde7-45fbbb156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570ad0-439c-40c6-97f4-d3b1365fc6e4">
      <Terms xmlns="http://schemas.microsoft.com/office/infopath/2007/PartnerControls"/>
    </lcf76f155ced4ddcb4097134ff3c332f>
    <TaxCatchAll xmlns="16592fab-ae71-4b2c-bde7-45fbbb156a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5934E-72D8-4C2F-B77A-00950214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70ad0-439c-40c6-97f4-d3b1365fc6e4"/>
    <ds:schemaRef ds:uri="16592fab-ae71-4b2c-bde7-45fbbb156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600F0-14B9-432E-827D-78C30321D1EA}">
  <ds:schemaRefs>
    <ds:schemaRef ds:uri="http://schemas.microsoft.com/office/2006/metadata/properties"/>
    <ds:schemaRef ds:uri="http://schemas.microsoft.com/office/infopath/2007/PartnerControls"/>
    <ds:schemaRef ds:uri="06570ad0-439c-40c6-97f4-d3b1365fc6e4"/>
    <ds:schemaRef ds:uri="16592fab-ae71-4b2c-bde7-45fbbb156a5f"/>
  </ds:schemaRefs>
</ds:datastoreItem>
</file>

<file path=customXml/itemProps3.xml><?xml version="1.0" encoding="utf-8"?>
<ds:datastoreItem xmlns:ds="http://schemas.openxmlformats.org/officeDocument/2006/customXml" ds:itemID="{B669E2F5-691D-4395-9719-A916FEFFA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547</Words>
  <Characters>3124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Call to Order</vt:lpstr>
      <vt:lpstr>Roll Call </vt:lpstr>
      <vt:lpstr>Prayer</vt:lpstr>
      <vt:lpstr>Pledge</vt:lpstr>
      <vt:lpstr>Approval of the Minutes from the February 8, 2022 Regular Meeting.       </vt:lpstr>
      <vt:lpstr>Reading of the Public Comment in Meetings Policy </vt:lpstr>
      <vt:lpstr>Open Public Meeting</vt:lpstr>
      <vt:lpstr>Call for Public Comments on Agenda Items </vt:lpstr>
      <vt:lpstr>PEC Report – Bianca Hillhouse         </vt:lpstr>
      <vt:lpstr>BUSINESS ITEMS: </vt:lpstr>
      <vt:lpstr>Discuss and/or approve site location for new wastewater treatment facility.</vt:lpstr>
      <vt:lpstr>Discuss and/or adopt resolution 2022-4</vt:lpstr>
      <vt:lpstr>Presentation of Property/Liability Insurance Policy Quotes for 2022-2023 </vt:lpstr>
      <vt:lpstr>Departmental Updates – Mayor Leake</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Sturgeon</dc:creator>
  <cp:keywords/>
  <dc:description/>
  <cp:lastModifiedBy>Shannon L. Sturgeon</cp:lastModifiedBy>
  <cp:revision>12</cp:revision>
  <cp:lastPrinted>2022-02-18T18:35:00Z</cp:lastPrinted>
  <dcterms:created xsi:type="dcterms:W3CDTF">2022-05-23T14:03:00Z</dcterms:created>
  <dcterms:modified xsi:type="dcterms:W3CDTF">2022-05-23T21:48:00Z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0x0101009AD1B9B6D80FD145B9D812DC0AC8232B</vt:lpwstr>
  </property>
  <property fmtid="{D5CDD505-2E9C-101B-9397-08002B2CF9AE}" pid="3" name="MediaServiceImageTags">
    <vt:lpwstr/>
  </property>
</Properties>
</file>